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5AB0" w14:textId="32E47B80" w:rsidR="00C440D0" w:rsidRDefault="002B58A9" w:rsidP="00C440D0">
      <w:pPr>
        <w:pStyle w:val="Heading1"/>
      </w:pPr>
      <w:r>
        <w:t xml:space="preserve">CENELEC </w:t>
      </w:r>
      <w:proofErr w:type="spellStart"/>
      <w:r>
        <w:t>Þjóðarnefnd</w:t>
      </w:r>
      <w:proofErr w:type="spellEnd"/>
      <w:r w:rsidR="00312A61">
        <w:t xml:space="preserve"> </w:t>
      </w:r>
      <w:r w:rsidR="00995CE3">
        <w:t xml:space="preserve">- </w:t>
      </w:r>
      <w:proofErr w:type="spellStart"/>
      <w:r w:rsidR="00995CE3">
        <w:t>Erindisbréf</w:t>
      </w:r>
      <w:proofErr w:type="spellEnd"/>
    </w:p>
    <w:p w14:paraId="31E949BA" w14:textId="77777777" w:rsidR="008E7C2C" w:rsidRDefault="008E7C2C" w:rsidP="008E7C2C"/>
    <w:p w14:paraId="479ADC43" w14:textId="77777777" w:rsidR="006B1CBA" w:rsidRDefault="008E7C2C" w:rsidP="5C070BEF">
      <w:pPr>
        <w:pStyle w:val="ListParagraph"/>
        <w:numPr>
          <w:ilvl w:val="0"/>
          <w:numId w:val="1"/>
        </w:numPr>
      </w:pPr>
      <w:proofErr w:type="spellStart"/>
      <w:r>
        <w:t>Verkefni</w:t>
      </w:r>
      <w:proofErr w:type="spellEnd"/>
      <w:r w:rsidR="00C440D0">
        <w:t xml:space="preserve"> </w:t>
      </w:r>
      <w:r w:rsidR="002B58A9">
        <w:t xml:space="preserve">CENELEC </w:t>
      </w:r>
      <w:proofErr w:type="spellStart"/>
      <w:r w:rsidR="002B58A9">
        <w:t>Þjóðarnefndar</w:t>
      </w:r>
      <w:proofErr w:type="spellEnd"/>
      <w:r w:rsidR="00B209BD">
        <w:t xml:space="preserve"> </w:t>
      </w:r>
      <w:r w:rsidR="006518D9">
        <w:t xml:space="preserve">er </w:t>
      </w:r>
      <w:proofErr w:type="spellStart"/>
      <w:r w:rsidR="0023558A">
        <w:t>umsjón</w:t>
      </w:r>
      <w:proofErr w:type="spellEnd"/>
      <w:r w:rsidR="0023558A">
        <w:t xml:space="preserve"> </w:t>
      </w:r>
      <w:proofErr w:type="spellStart"/>
      <w:r w:rsidR="0023558A">
        <w:t>með</w:t>
      </w:r>
      <w:proofErr w:type="spellEnd"/>
      <w:r w:rsidR="0023558A">
        <w:t xml:space="preserve"> </w:t>
      </w:r>
      <w:proofErr w:type="spellStart"/>
      <w:r w:rsidR="0023558A">
        <w:t>staðlastarfi</w:t>
      </w:r>
      <w:proofErr w:type="spellEnd"/>
      <w:r w:rsidR="006B1CBA">
        <w:t xml:space="preserve"> CENELEC</w:t>
      </w:r>
    </w:p>
    <w:p w14:paraId="18029EB1" w14:textId="667423B5" w:rsidR="00EE53DD" w:rsidRDefault="003D07E5" w:rsidP="006B1CBA">
      <w:pPr>
        <w:pStyle w:val="ListParagraph"/>
        <w:numPr>
          <w:ilvl w:val="1"/>
          <w:numId w:val="1"/>
        </w:numPr>
      </w:pPr>
      <w:r w:rsidRPr="003D07E5">
        <w:t xml:space="preserve">Sinna </w:t>
      </w:r>
      <w:proofErr w:type="spellStart"/>
      <w:r w:rsidRPr="003D07E5">
        <w:t>fundarsókn</w:t>
      </w:r>
      <w:proofErr w:type="spellEnd"/>
      <w:r w:rsidRPr="003D07E5">
        <w:t xml:space="preserve"> í </w:t>
      </w:r>
      <w:proofErr w:type="spellStart"/>
      <w:r w:rsidRPr="003D07E5">
        <w:t>samræmi</w:t>
      </w:r>
      <w:proofErr w:type="spellEnd"/>
      <w:r w:rsidRPr="003D07E5">
        <w:t xml:space="preserve"> </w:t>
      </w:r>
      <w:proofErr w:type="spellStart"/>
      <w:r w:rsidRPr="003D07E5">
        <w:t>við</w:t>
      </w:r>
      <w:proofErr w:type="spellEnd"/>
      <w:r w:rsidRPr="003D07E5">
        <w:t xml:space="preserve"> </w:t>
      </w:r>
      <w:proofErr w:type="spellStart"/>
      <w:r w:rsidRPr="003D07E5">
        <w:t>kröfur</w:t>
      </w:r>
      <w:proofErr w:type="spellEnd"/>
      <w:r w:rsidRPr="003D07E5">
        <w:t xml:space="preserve"> CENELEC </w:t>
      </w:r>
      <w:proofErr w:type="spellStart"/>
      <w:r w:rsidRPr="003D07E5">
        <w:t>þar</w:t>
      </w:r>
      <w:proofErr w:type="spellEnd"/>
      <w:r w:rsidRPr="003D07E5">
        <w:t xml:space="preserve"> um </w:t>
      </w:r>
      <w:proofErr w:type="spellStart"/>
      <w:r w:rsidRPr="003D07E5">
        <w:t>sem</w:t>
      </w:r>
      <w:proofErr w:type="spellEnd"/>
      <w:r w:rsidRPr="003D07E5">
        <w:t xml:space="preserve"> </w:t>
      </w:r>
      <w:proofErr w:type="spellStart"/>
      <w:r w:rsidRPr="003D07E5">
        <w:t>felu</w:t>
      </w:r>
      <w:r>
        <w:t>r</w:t>
      </w:r>
      <w:proofErr w:type="spellEnd"/>
      <w:r>
        <w:t xml:space="preserve"> í </w:t>
      </w:r>
      <w:proofErr w:type="spellStart"/>
      <w:r>
        <w:t>sér</w:t>
      </w:r>
      <w:proofErr w:type="spellEnd"/>
      <w:r>
        <w:t xml:space="preserve"> BT fundi og </w:t>
      </w:r>
      <w:proofErr w:type="spellStart"/>
      <w:r>
        <w:t>aðalfundi</w:t>
      </w:r>
      <w:proofErr w:type="spellEnd"/>
      <w:r w:rsidR="00C55E3B">
        <w:t xml:space="preserve"> auk </w:t>
      </w:r>
      <w:proofErr w:type="spellStart"/>
      <w:r w:rsidR="00C55E3B">
        <w:t>annarra</w:t>
      </w:r>
      <w:proofErr w:type="spellEnd"/>
      <w:r w:rsidR="00C55E3B">
        <w:t xml:space="preserve"> funda á </w:t>
      </w:r>
      <w:proofErr w:type="spellStart"/>
      <w:r w:rsidR="00C55E3B">
        <w:t>vegum</w:t>
      </w:r>
      <w:proofErr w:type="spellEnd"/>
      <w:r w:rsidR="00C55E3B">
        <w:t xml:space="preserve"> CENELEC </w:t>
      </w:r>
      <w:proofErr w:type="spellStart"/>
      <w:r w:rsidR="00C55E3B">
        <w:t>sem</w:t>
      </w:r>
      <w:proofErr w:type="spellEnd"/>
      <w:r w:rsidR="00C55E3B">
        <w:t xml:space="preserve"> </w:t>
      </w:r>
      <w:proofErr w:type="spellStart"/>
      <w:r w:rsidR="00C55E3B">
        <w:t>ákveðið</w:t>
      </w:r>
      <w:proofErr w:type="spellEnd"/>
      <w:r w:rsidR="00C55E3B">
        <w:t xml:space="preserve"> er </w:t>
      </w:r>
      <w:proofErr w:type="spellStart"/>
      <w:r w:rsidR="00C55E3B">
        <w:t>að</w:t>
      </w:r>
      <w:proofErr w:type="spellEnd"/>
      <w:r w:rsidR="00C55E3B">
        <w:t xml:space="preserve"> taka </w:t>
      </w:r>
      <w:proofErr w:type="spellStart"/>
      <w:r w:rsidR="00C55E3B">
        <w:t>þátt</w:t>
      </w:r>
      <w:proofErr w:type="spellEnd"/>
      <w:r w:rsidR="00C55E3B">
        <w:t xml:space="preserve"> í.</w:t>
      </w:r>
    </w:p>
    <w:p w14:paraId="4546DFD5" w14:textId="1B99EA1F" w:rsidR="003D07E5" w:rsidRDefault="003D07E5" w:rsidP="006B1CBA">
      <w:pPr>
        <w:pStyle w:val="ListParagraph"/>
        <w:numPr>
          <w:ilvl w:val="1"/>
          <w:numId w:val="1"/>
        </w:numPr>
      </w:pPr>
      <w:r w:rsidRPr="00137799">
        <w:t>S</w:t>
      </w:r>
      <w:r w:rsidR="00137799" w:rsidRPr="00137799">
        <w:t xml:space="preserve">inna </w:t>
      </w:r>
      <w:proofErr w:type="spellStart"/>
      <w:r w:rsidR="00137799" w:rsidRPr="00137799">
        <w:t>erindum</w:t>
      </w:r>
      <w:proofErr w:type="spellEnd"/>
      <w:r w:rsidR="00137799" w:rsidRPr="00137799">
        <w:t xml:space="preserve"> </w:t>
      </w:r>
      <w:r w:rsidR="00137799">
        <w:t xml:space="preserve">CENELEC </w:t>
      </w:r>
      <w:r w:rsidR="00137799" w:rsidRPr="00137799">
        <w:t>BT – Technical Board</w:t>
      </w:r>
      <w:r w:rsidR="00137799">
        <w:t xml:space="preserve"> </w:t>
      </w:r>
      <w:proofErr w:type="spellStart"/>
      <w:r w:rsidR="00C55E3B">
        <w:t>sem</w:t>
      </w:r>
      <w:proofErr w:type="spellEnd"/>
      <w:r w:rsidR="00C55E3B">
        <w:t xml:space="preserve"> </w:t>
      </w:r>
      <w:proofErr w:type="spellStart"/>
      <w:r w:rsidR="00C55E3B">
        <w:t>leyst</w:t>
      </w:r>
      <w:proofErr w:type="spellEnd"/>
      <w:r w:rsidR="00C55E3B">
        <w:t xml:space="preserve"> </w:t>
      </w:r>
      <w:proofErr w:type="spellStart"/>
      <w:r w:rsidR="00C55E3B">
        <w:t>eru</w:t>
      </w:r>
      <w:proofErr w:type="spellEnd"/>
      <w:r w:rsidR="00C55E3B">
        <w:t xml:space="preserve"> milli fund</w:t>
      </w:r>
    </w:p>
    <w:p w14:paraId="699E1413" w14:textId="2EE362BA" w:rsidR="00201EC9" w:rsidRPr="00137799" w:rsidRDefault="00E61355" w:rsidP="006B1CBA">
      <w:pPr>
        <w:pStyle w:val="ListParagraph"/>
        <w:numPr>
          <w:ilvl w:val="1"/>
          <w:numId w:val="1"/>
        </w:numPr>
      </w:pPr>
      <w:r>
        <w:t xml:space="preserve">Taka </w:t>
      </w:r>
      <w:proofErr w:type="spellStart"/>
      <w:r>
        <w:t>þátt</w:t>
      </w:r>
      <w:proofErr w:type="spellEnd"/>
      <w:r>
        <w:t xml:space="preserve"> í </w:t>
      </w:r>
      <w:proofErr w:type="spellStart"/>
      <w:r>
        <w:t>fræðslu</w:t>
      </w:r>
      <w:r w:rsidR="00E42EB8">
        <w:t>starfi</w:t>
      </w:r>
      <w:proofErr w:type="spellEnd"/>
      <w:r>
        <w:t xml:space="preserve"> CENELEC um </w:t>
      </w:r>
      <w:proofErr w:type="spellStart"/>
      <w:r>
        <w:t>nýjungar</w:t>
      </w:r>
      <w:proofErr w:type="spellEnd"/>
      <w:r>
        <w:t xml:space="preserve"> og </w:t>
      </w:r>
      <w:proofErr w:type="spellStart"/>
      <w:r>
        <w:t>stjórnskipan</w:t>
      </w:r>
      <w:proofErr w:type="spellEnd"/>
      <w:r w:rsidR="00EF7997">
        <w:t xml:space="preserve"> </w:t>
      </w:r>
      <w:proofErr w:type="spellStart"/>
      <w:r w:rsidR="00EF7997">
        <w:t>svo</w:t>
      </w:r>
      <w:proofErr w:type="spellEnd"/>
      <w:r w:rsidR="00EF7997">
        <w:t xml:space="preserve"> </w:t>
      </w:r>
      <w:proofErr w:type="spellStart"/>
      <w:r w:rsidR="00EF7997">
        <w:t>starfssemi</w:t>
      </w:r>
      <w:proofErr w:type="spellEnd"/>
      <w:r w:rsidR="00EF7997">
        <w:t xml:space="preserve"> á </w:t>
      </w:r>
      <w:proofErr w:type="spellStart"/>
      <w:r w:rsidR="00EF7997">
        <w:t>Íslandi</w:t>
      </w:r>
      <w:proofErr w:type="spellEnd"/>
      <w:r w:rsidR="00EF7997">
        <w:t xml:space="preserve"> </w:t>
      </w:r>
      <w:proofErr w:type="spellStart"/>
      <w:r w:rsidR="00EF7997">
        <w:t>uppfylli</w:t>
      </w:r>
      <w:proofErr w:type="spellEnd"/>
      <w:r w:rsidR="00EF7997">
        <w:t xml:space="preserve"> </w:t>
      </w:r>
      <w:proofErr w:type="spellStart"/>
      <w:r w:rsidR="00E42EB8">
        <w:t>skyldur</w:t>
      </w:r>
      <w:proofErr w:type="spellEnd"/>
      <w:r w:rsidR="00E42EB8">
        <w:t xml:space="preserve"> um </w:t>
      </w:r>
      <w:proofErr w:type="spellStart"/>
      <w:r w:rsidR="00E42EB8">
        <w:t>þátttöku</w:t>
      </w:r>
      <w:proofErr w:type="spellEnd"/>
      <w:r w:rsidR="00E42EB8">
        <w:t xml:space="preserve"> í CENELEC.</w:t>
      </w:r>
    </w:p>
    <w:p w14:paraId="4D42318D" w14:textId="2081B537" w:rsidR="001411D0" w:rsidRDefault="006F29C0" w:rsidP="001411D0">
      <w:pPr>
        <w:pStyle w:val="ListParagraph"/>
        <w:numPr>
          <w:ilvl w:val="1"/>
          <w:numId w:val="1"/>
        </w:numPr>
      </w:pPr>
      <w:proofErr w:type="spellStart"/>
      <w:r>
        <w:t>Verkefnastjóri</w:t>
      </w:r>
      <w:proofErr w:type="spellEnd"/>
      <w:r>
        <w:t xml:space="preserve"> </w:t>
      </w:r>
      <w:proofErr w:type="spellStart"/>
      <w:r>
        <w:t>Staðlaskrár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um </w:t>
      </w:r>
      <w:proofErr w:type="spellStart"/>
      <w:r>
        <w:t>atkvæðagreiðslur</w:t>
      </w:r>
      <w:proofErr w:type="spellEnd"/>
      <w:r>
        <w:t xml:space="preserve"> í </w:t>
      </w:r>
      <w:proofErr w:type="spellStart"/>
      <w:r w:rsidR="00956D27">
        <w:t>öllum</w:t>
      </w:r>
      <w:proofErr w:type="spellEnd"/>
      <w:r w:rsidR="00956D27">
        <w:t xml:space="preserve"> </w:t>
      </w:r>
      <w:proofErr w:type="spellStart"/>
      <w:r w:rsidR="00956D27">
        <w:t>nefndum</w:t>
      </w:r>
      <w:proofErr w:type="spellEnd"/>
      <w:r w:rsidR="00956D27">
        <w:t xml:space="preserve"> </w:t>
      </w:r>
      <w:proofErr w:type="spellStart"/>
      <w:r w:rsidR="00956D27">
        <w:t>utan</w:t>
      </w:r>
      <w:proofErr w:type="spellEnd"/>
      <w:r w:rsidR="00956D27">
        <w:t xml:space="preserve"> </w:t>
      </w:r>
      <w:proofErr w:type="spellStart"/>
      <w:r w:rsidR="00956D27">
        <w:t>þeirra</w:t>
      </w:r>
      <w:proofErr w:type="spellEnd"/>
      <w:r w:rsidR="00956D27">
        <w:t xml:space="preserve"> </w:t>
      </w:r>
      <w:proofErr w:type="spellStart"/>
      <w:r w:rsidR="00956D27">
        <w:t>þar</w:t>
      </w:r>
      <w:proofErr w:type="spellEnd"/>
      <w:r w:rsidR="00956D27">
        <w:t xml:space="preserve"> </w:t>
      </w:r>
      <w:proofErr w:type="spellStart"/>
      <w:r w:rsidR="00956D27">
        <w:t>sem</w:t>
      </w:r>
      <w:proofErr w:type="spellEnd"/>
      <w:r w:rsidR="00956D27">
        <w:t xml:space="preserve"> </w:t>
      </w:r>
      <w:proofErr w:type="spellStart"/>
      <w:r w:rsidR="00956D27">
        <w:t>skráðir</w:t>
      </w:r>
      <w:proofErr w:type="spellEnd"/>
      <w:r w:rsidR="00956D27">
        <w:t xml:space="preserve"> </w:t>
      </w:r>
      <w:proofErr w:type="spellStart"/>
      <w:r w:rsidR="00956D27">
        <w:t>eru</w:t>
      </w:r>
      <w:proofErr w:type="spellEnd"/>
      <w:r w:rsidR="00956D27">
        <w:t xml:space="preserve"> </w:t>
      </w:r>
      <w:proofErr w:type="spellStart"/>
      <w:r w:rsidR="00956D27">
        <w:t>íslenskir</w:t>
      </w:r>
      <w:proofErr w:type="spellEnd"/>
      <w:r w:rsidR="00956D27">
        <w:t xml:space="preserve"> </w:t>
      </w:r>
      <w:proofErr w:type="spellStart"/>
      <w:r w:rsidR="00956D27">
        <w:t>sérfræðingar</w:t>
      </w:r>
      <w:proofErr w:type="spellEnd"/>
      <w:r w:rsidR="00956D27">
        <w:t xml:space="preserve"> í </w:t>
      </w:r>
      <w:proofErr w:type="spellStart"/>
      <w:r w:rsidR="00956D27">
        <w:t>s.s.</w:t>
      </w:r>
      <w:proofErr w:type="spellEnd"/>
      <w:r w:rsidR="00956D27">
        <w:t xml:space="preserve"> CENELEC </w:t>
      </w:r>
      <w:proofErr w:type="spellStart"/>
      <w:r w:rsidR="00956D27">
        <w:t>TC64</w:t>
      </w:r>
      <w:proofErr w:type="spellEnd"/>
      <w:r w:rsidR="00956D27">
        <w:t>.</w:t>
      </w:r>
      <w:r w:rsidR="001411D0">
        <w:t xml:space="preserve"> Auk </w:t>
      </w:r>
      <w:proofErr w:type="spellStart"/>
      <w:r w:rsidR="001411D0">
        <w:t>þess</w:t>
      </w:r>
      <w:proofErr w:type="spellEnd"/>
      <w:r w:rsidR="001411D0">
        <w:t xml:space="preserve"> </w:t>
      </w:r>
      <w:proofErr w:type="spellStart"/>
      <w:r w:rsidR="001411D0">
        <w:t>að</w:t>
      </w:r>
      <w:proofErr w:type="spellEnd"/>
      <w:r w:rsidR="001411D0">
        <w:t xml:space="preserve"> </w:t>
      </w:r>
      <w:proofErr w:type="spellStart"/>
      <w:r w:rsidR="001411D0">
        <w:t>staðfesta</w:t>
      </w:r>
      <w:proofErr w:type="spellEnd"/>
      <w:r w:rsidR="001411D0">
        <w:t xml:space="preserve"> </w:t>
      </w:r>
      <w:r w:rsidR="003A794C">
        <w:t xml:space="preserve">CENELEC </w:t>
      </w:r>
      <w:proofErr w:type="spellStart"/>
      <w:r w:rsidR="003A794C">
        <w:t>staðla</w:t>
      </w:r>
      <w:proofErr w:type="spellEnd"/>
      <w:r w:rsidR="003A794C">
        <w:t xml:space="preserve"> </w:t>
      </w:r>
      <w:proofErr w:type="spellStart"/>
      <w:r w:rsidR="003A794C">
        <w:t>sem</w:t>
      </w:r>
      <w:proofErr w:type="spellEnd"/>
      <w:r w:rsidR="003A794C">
        <w:t xml:space="preserve"> </w:t>
      </w:r>
      <w:proofErr w:type="spellStart"/>
      <w:r w:rsidR="003A794C">
        <w:t>íslenska</w:t>
      </w:r>
      <w:proofErr w:type="spellEnd"/>
      <w:r w:rsidR="003A794C">
        <w:t xml:space="preserve"> </w:t>
      </w:r>
      <w:proofErr w:type="spellStart"/>
      <w:r w:rsidR="003A794C">
        <w:t>staðla</w:t>
      </w:r>
      <w:proofErr w:type="spellEnd"/>
      <w:r w:rsidR="003A794C">
        <w:t xml:space="preserve">/ÍST í </w:t>
      </w:r>
      <w:proofErr w:type="spellStart"/>
      <w:r w:rsidR="003A794C">
        <w:t>samræmi</w:t>
      </w:r>
      <w:proofErr w:type="spellEnd"/>
      <w:r w:rsidR="003A794C">
        <w:t xml:space="preserve"> </w:t>
      </w:r>
      <w:proofErr w:type="spellStart"/>
      <w:r w:rsidR="003A794C">
        <w:t>við</w:t>
      </w:r>
      <w:proofErr w:type="spellEnd"/>
      <w:r w:rsidR="003A794C">
        <w:t xml:space="preserve"> </w:t>
      </w:r>
      <w:proofErr w:type="spellStart"/>
      <w:r w:rsidR="003A794C">
        <w:t>reglur</w:t>
      </w:r>
      <w:proofErr w:type="spellEnd"/>
      <w:r w:rsidR="003A794C">
        <w:t xml:space="preserve"> </w:t>
      </w:r>
      <w:proofErr w:type="spellStart"/>
      <w:r w:rsidR="003A794C">
        <w:t>þar</w:t>
      </w:r>
      <w:proofErr w:type="spellEnd"/>
      <w:r w:rsidR="003A794C">
        <w:t xml:space="preserve"> um.</w:t>
      </w:r>
      <w:r w:rsidR="00C83A9B">
        <w:t xml:space="preserve"> Á </w:t>
      </w:r>
      <w:proofErr w:type="spellStart"/>
      <w:r w:rsidR="00C83A9B">
        <w:t>kostnað</w:t>
      </w:r>
      <w:proofErr w:type="spellEnd"/>
      <w:r w:rsidR="00C83A9B">
        <w:t xml:space="preserve"> </w:t>
      </w:r>
      <w:proofErr w:type="spellStart"/>
      <w:r w:rsidR="00C83A9B">
        <w:t>Staðlaráðs</w:t>
      </w:r>
      <w:proofErr w:type="spellEnd"/>
      <w:r w:rsidR="00C83A9B">
        <w:t>.</w:t>
      </w:r>
    </w:p>
    <w:p w14:paraId="1838B2FB" w14:textId="221146EC" w:rsidR="00956D27" w:rsidRPr="00523BAA" w:rsidRDefault="00523BAA" w:rsidP="006B1CBA">
      <w:pPr>
        <w:pStyle w:val="ListParagraph"/>
        <w:numPr>
          <w:ilvl w:val="1"/>
          <w:numId w:val="1"/>
        </w:numPr>
      </w:pPr>
      <w:r w:rsidRPr="00523BAA">
        <w:t>Ritari</w:t>
      </w:r>
      <w:r w:rsidR="0008573E">
        <w:t xml:space="preserve"> CENELEC </w:t>
      </w:r>
      <w:proofErr w:type="spellStart"/>
      <w:r w:rsidR="0008573E">
        <w:t>Þjóðarnefndar</w:t>
      </w:r>
      <w:proofErr w:type="spellEnd"/>
      <w:r w:rsidRPr="00523BAA">
        <w:t xml:space="preserve"> </w:t>
      </w:r>
      <w:proofErr w:type="spellStart"/>
      <w:r w:rsidRPr="00523BAA">
        <w:t>greiðir</w:t>
      </w:r>
      <w:proofErr w:type="spellEnd"/>
      <w:r w:rsidRPr="00523BAA">
        <w:t xml:space="preserve"> </w:t>
      </w:r>
      <w:proofErr w:type="spellStart"/>
      <w:r w:rsidRPr="00523BAA">
        <w:t>atkvæði</w:t>
      </w:r>
      <w:proofErr w:type="spellEnd"/>
      <w:r w:rsidRPr="00523BAA">
        <w:t xml:space="preserve"> í </w:t>
      </w:r>
      <w:proofErr w:type="spellStart"/>
      <w:r w:rsidRPr="00523BAA">
        <w:t>nefndum</w:t>
      </w:r>
      <w:proofErr w:type="spellEnd"/>
      <w:r w:rsidRPr="00523BAA">
        <w:t xml:space="preserve"> CE</w:t>
      </w:r>
      <w:r>
        <w:t xml:space="preserve">NELEC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ísland</w:t>
      </w:r>
      <w:proofErr w:type="spellEnd"/>
      <w:r>
        <w:t xml:space="preserve"> á </w:t>
      </w:r>
      <w:proofErr w:type="spellStart"/>
      <w:r>
        <w:t>skráða</w:t>
      </w:r>
      <w:proofErr w:type="spellEnd"/>
      <w:r>
        <w:t xml:space="preserve"> </w:t>
      </w:r>
      <w:proofErr w:type="spellStart"/>
      <w:r>
        <w:t>þátttakendur</w:t>
      </w:r>
      <w:proofErr w:type="spellEnd"/>
      <w:r>
        <w:t xml:space="preserve"> í.</w:t>
      </w:r>
    </w:p>
    <w:p w14:paraId="0508CE6F" w14:textId="46046266" w:rsidR="260BEC03" w:rsidRPr="00631659" w:rsidRDefault="00472921" w:rsidP="00472921">
      <w:pPr>
        <w:pStyle w:val="ListParagraph"/>
        <w:numPr>
          <w:ilvl w:val="0"/>
          <w:numId w:val="1"/>
        </w:numPr>
      </w:pPr>
      <w:proofErr w:type="spellStart"/>
      <w:r w:rsidRPr="00631659">
        <w:t>Formaður</w:t>
      </w:r>
      <w:proofErr w:type="spellEnd"/>
      <w:r w:rsidRPr="00631659">
        <w:t xml:space="preserve"> </w:t>
      </w:r>
      <w:r w:rsidR="00631659" w:rsidRPr="00631659">
        <w:t xml:space="preserve">CENELEC </w:t>
      </w:r>
      <w:proofErr w:type="spellStart"/>
      <w:r w:rsidR="00631659" w:rsidRPr="00631659">
        <w:t>Þjóðarnefndarinn</w:t>
      </w:r>
      <w:r w:rsidR="00631659">
        <w:t>ar</w:t>
      </w:r>
      <w:proofErr w:type="spellEnd"/>
      <w:r w:rsidR="00631659">
        <w:t xml:space="preserve"> er </w:t>
      </w:r>
      <w:proofErr w:type="spellStart"/>
      <w:r w:rsidR="00631659">
        <w:t>Framkvæmdastjóri</w:t>
      </w:r>
      <w:proofErr w:type="spellEnd"/>
      <w:r w:rsidR="00631659">
        <w:t xml:space="preserve"> </w:t>
      </w:r>
      <w:proofErr w:type="spellStart"/>
      <w:r w:rsidR="00631659">
        <w:t>Staðlaráðs</w:t>
      </w:r>
      <w:proofErr w:type="spellEnd"/>
      <w:r w:rsidR="00631659">
        <w:t>.</w:t>
      </w:r>
      <w:r w:rsidR="006A28E1" w:rsidRPr="00631659">
        <w:t xml:space="preserve"> </w:t>
      </w:r>
    </w:p>
    <w:p w14:paraId="608CB55B" w14:textId="66D6945C" w:rsidR="00C440D0" w:rsidRPr="00DC5862" w:rsidRDefault="5F0DAC23" w:rsidP="00E21D8E">
      <w:pPr>
        <w:pStyle w:val="ListParagraph"/>
        <w:numPr>
          <w:ilvl w:val="0"/>
          <w:numId w:val="1"/>
        </w:numPr>
      </w:pPr>
      <w:proofErr w:type="spellStart"/>
      <w:r w:rsidRPr="00DC5862">
        <w:t>Þátttakendur</w:t>
      </w:r>
      <w:proofErr w:type="spellEnd"/>
      <w:r w:rsidRPr="00DC5862">
        <w:t xml:space="preserve"> </w:t>
      </w:r>
      <w:r w:rsidR="00EA5B0D" w:rsidRPr="00DC5862">
        <w:t xml:space="preserve">í CENELEC </w:t>
      </w:r>
      <w:proofErr w:type="spellStart"/>
      <w:r w:rsidR="00EA5B0D" w:rsidRPr="00DC5862">
        <w:t>Þjóðarnefndinni</w:t>
      </w:r>
      <w:proofErr w:type="spellEnd"/>
      <w:r w:rsidR="00DC5862" w:rsidRPr="00DC5862">
        <w:t xml:space="preserve"> e</w:t>
      </w:r>
      <w:r w:rsidR="00DC5862">
        <w:t xml:space="preserve">r </w:t>
      </w:r>
      <w:proofErr w:type="spellStart"/>
      <w:r w:rsidR="00DC5862">
        <w:t>stjórn</w:t>
      </w:r>
      <w:proofErr w:type="spellEnd"/>
      <w:r w:rsidR="00DC5862">
        <w:t xml:space="preserve"> </w:t>
      </w:r>
      <w:proofErr w:type="spellStart"/>
      <w:r w:rsidR="00DC5862">
        <w:t>Rafstaðlará</w:t>
      </w:r>
      <w:r w:rsidR="003879AE">
        <w:t>ðs</w:t>
      </w:r>
      <w:proofErr w:type="spellEnd"/>
      <w:r w:rsidR="003879AE">
        <w:t xml:space="preserve">, </w:t>
      </w:r>
      <w:proofErr w:type="spellStart"/>
      <w:r w:rsidR="00EE53DD">
        <w:t>formaður</w:t>
      </w:r>
      <w:proofErr w:type="spellEnd"/>
      <w:r w:rsidR="00E12250">
        <w:t>,</w:t>
      </w:r>
      <w:r w:rsidR="00EE53DD">
        <w:t xml:space="preserve"> </w:t>
      </w:r>
      <w:proofErr w:type="spellStart"/>
      <w:r w:rsidR="00EE53DD">
        <w:t>ritari</w:t>
      </w:r>
      <w:proofErr w:type="spellEnd"/>
      <w:r w:rsidR="00EE53DD">
        <w:t xml:space="preserve"> </w:t>
      </w:r>
      <w:proofErr w:type="spellStart"/>
      <w:r w:rsidR="00EE53DD">
        <w:t>Rafstaðlaráðs</w:t>
      </w:r>
      <w:proofErr w:type="spellEnd"/>
      <w:r w:rsidR="00E12250">
        <w:t xml:space="preserve"> og </w:t>
      </w:r>
      <w:proofErr w:type="spellStart"/>
      <w:r w:rsidR="00F06E48">
        <w:t>verkefnisstjóri</w:t>
      </w:r>
      <w:proofErr w:type="spellEnd"/>
      <w:r w:rsidR="00F06E48">
        <w:t xml:space="preserve"> </w:t>
      </w:r>
      <w:proofErr w:type="spellStart"/>
      <w:r w:rsidR="00F06E48">
        <w:t>Staðlaskrár</w:t>
      </w:r>
      <w:proofErr w:type="spellEnd"/>
      <w:r w:rsidR="00EE53DD">
        <w:t>.</w:t>
      </w:r>
    </w:p>
    <w:p w14:paraId="24C1E5FA" w14:textId="067E5E85" w:rsidR="004121A1" w:rsidRPr="004121A1" w:rsidRDefault="00C440D0" w:rsidP="004121A1">
      <w:pPr>
        <w:pStyle w:val="ListParagraph"/>
        <w:numPr>
          <w:ilvl w:val="0"/>
          <w:numId w:val="1"/>
        </w:numPr>
      </w:pPr>
      <w:r w:rsidRPr="004121A1">
        <w:rPr>
          <w:lang w:val="da-DK"/>
        </w:rPr>
        <w:t>Fundir</w:t>
      </w:r>
      <w:r w:rsidR="004121A1">
        <w:rPr>
          <w:lang w:val="da-DK"/>
        </w:rPr>
        <w:t>:</w:t>
      </w:r>
      <w:r w:rsidRPr="004121A1">
        <w:rPr>
          <w:lang w:val="da-DK"/>
        </w:rPr>
        <w:t xml:space="preserve"> </w:t>
      </w:r>
    </w:p>
    <w:p w14:paraId="50B8BAC6" w14:textId="77777777" w:rsidR="00EE53DD" w:rsidRDefault="00EE53DD" w:rsidP="00EE53DD">
      <w:pPr>
        <w:pStyle w:val="ListParagraph"/>
        <w:numPr>
          <w:ilvl w:val="1"/>
          <w:numId w:val="1"/>
        </w:numPr>
      </w:pPr>
      <w:r>
        <w:t xml:space="preserve">Ritari </w:t>
      </w:r>
      <w:proofErr w:type="spellStart"/>
      <w:r>
        <w:t>sækir</w:t>
      </w:r>
      <w:proofErr w:type="spellEnd"/>
      <w:r>
        <w:t xml:space="preserve"> </w:t>
      </w:r>
      <w:proofErr w:type="spellStart"/>
      <w:r>
        <w:t>þrjá</w:t>
      </w:r>
      <w:proofErr w:type="spellEnd"/>
      <w:r>
        <w:t xml:space="preserve"> </w:t>
      </w:r>
      <w:proofErr w:type="spellStart"/>
      <w:r>
        <w:t>árlega</w:t>
      </w:r>
      <w:proofErr w:type="spellEnd"/>
      <w:r>
        <w:t xml:space="preserve"> fundi Technical Board – BT – og </w:t>
      </w:r>
      <w:proofErr w:type="spellStart"/>
      <w:r>
        <w:t>fylgist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afgreiðslum</w:t>
      </w:r>
      <w:proofErr w:type="spellEnd"/>
      <w:r>
        <w:t xml:space="preserve"> </w:t>
      </w:r>
      <w:proofErr w:type="spellStart"/>
      <w:r>
        <w:t>erinda</w:t>
      </w:r>
      <w:proofErr w:type="spellEnd"/>
      <w:r>
        <w:t xml:space="preserve"> á milli fund </w:t>
      </w:r>
      <w:proofErr w:type="spellStart"/>
      <w:r>
        <w:t>þess</w:t>
      </w:r>
      <w:proofErr w:type="spellEnd"/>
      <w:r>
        <w:t xml:space="preserve"> á </w:t>
      </w:r>
      <w:proofErr w:type="spellStart"/>
      <w:r>
        <w:t>kostnað</w:t>
      </w:r>
      <w:proofErr w:type="spellEnd"/>
      <w:r>
        <w:t xml:space="preserve"> </w:t>
      </w:r>
      <w:proofErr w:type="spellStart"/>
      <w:r>
        <w:t>Staðlaráðs</w:t>
      </w:r>
      <w:proofErr w:type="spellEnd"/>
      <w:r>
        <w:t>.</w:t>
      </w:r>
    </w:p>
    <w:p w14:paraId="6D605FD7" w14:textId="363FF3CE" w:rsidR="00EE53DD" w:rsidRDefault="00715548" w:rsidP="00EE53DD">
      <w:pPr>
        <w:pStyle w:val="ListParagraph"/>
        <w:numPr>
          <w:ilvl w:val="1"/>
          <w:numId w:val="1"/>
        </w:numPr>
      </w:pPr>
      <w:proofErr w:type="spellStart"/>
      <w:r>
        <w:t>Formaður</w:t>
      </w:r>
      <w:proofErr w:type="spellEnd"/>
      <w:r>
        <w:t xml:space="preserve"> CENELEC </w:t>
      </w:r>
      <w:proofErr w:type="spellStart"/>
      <w:r>
        <w:t>Þjóðarnefndar</w:t>
      </w:r>
      <w:proofErr w:type="spellEnd"/>
      <w:r>
        <w:t>/</w:t>
      </w:r>
      <w:proofErr w:type="spellStart"/>
      <w:r w:rsidR="00EE53DD">
        <w:t>Framkvæmdastjóri</w:t>
      </w:r>
      <w:proofErr w:type="spellEnd"/>
      <w:r w:rsidR="00EE53DD">
        <w:t xml:space="preserve"> </w:t>
      </w:r>
      <w:proofErr w:type="spellStart"/>
      <w:r w:rsidR="00EE53DD">
        <w:t>Staðlaráðs</w:t>
      </w:r>
      <w:proofErr w:type="spellEnd"/>
      <w:r w:rsidR="00EE53DD">
        <w:t xml:space="preserve"> </w:t>
      </w:r>
      <w:proofErr w:type="spellStart"/>
      <w:r w:rsidR="00EE53DD">
        <w:t>sækir</w:t>
      </w:r>
      <w:proofErr w:type="spellEnd"/>
      <w:r w:rsidR="00EE53DD">
        <w:t xml:space="preserve"> </w:t>
      </w:r>
      <w:proofErr w:type="spellStart"/>
      <w:r w:rsidR="00EE53DD">
        <w:t>aðalfund</w:t>
      </w:r>
      <w:proofErr w:type="spellEnd"/>
      <w:r w:rsidR="00EE53DD">
        <w:t xml:space="preserve"> CENELEC á </w:t>
      </w:r>
      <w:proofErr w:type="spellStart"/>
      <w:r w:rsidR="00EE53DD">
        <w:t>kostnað</w:t>
      </w:r>
      <w:proofErr w:type="spellEnd"/>
      <w:r w:rsidR="00EE53DD">
        <w:t xml:space="preserve"> </w:t>
      </w:r>
      <w:proofErr w:type="spellStart"/>
      <w:r w:rsidR="00EE53DD">
        <w:t>Staðlaráðs</w:t>
      </w:r>
      <w:proofErr w:type="spellEnd"/>
    </w:p>
    <w:p w14:paraId="05F799E1" w14:textId="72D5ADC5" w:rsidR="00B25406" w:rsidRPr="004121A1" w:rsidRDefault="00B25406" w:rsidP="5C070BEF">
      <w:pPr>
        <w:pStyle w:val="ListParagraph"/>
        <w:numPr>
          <w:ilvl w:val="0"/>
          <w:numId w:val="1"/>
        </w:numPr>
      </w:pPr>
      <w:proofErr w:type="spellStart"/>
      <w:r w:rsidRPr="004121A1">
        <w:t>Málefni</w:t>
      </w:r>
      <w:proofErr w:type="spellEnd"/>
      <w:r w:rsidRPr="004121A1">
        <w:t xml:space="preserve"> </w:t>
      </w:r>
      <w:r w:rsidR="0046081D">
        <w:t xml:space="preserve">CENELEC </w:t>
      </w:r>
      <w:proofErr w:type="spellStart"/>
      <w:r w:rsidR="0046081D">
        <w:t>Þjóðarnefndarinnar</w:t>
      </w:r>
      <w:proofErr w:type="spellEnd"/>
      <w:r w:rsidR="004121A1">
        <w:t xml:space="preserve"> </w:t>
      </w:r>
      <w:proofErr w:type="spellStart"/>
      <w:r w:rsidRPr="004121A1">
        <w:t>eru</w:t>
      </w:r>
      <w:proofErr w:type="spellEnd"/>
      <w:r w:rsidRPr="004121A1">
        <w:t xml:space="preserve"> </w:t>
      </w:r>
      <w:proofErr w:type="spellStart"/>
      <w:r w:rsidR="0010561F" w:rsidRPr="004121A1">
        <w:t>tek</w:t>
      </w:r>
      <w:r w:rsidR="08FE4042" w:rsidRPr="004121A1">
        <w:t>in</w:t>
      </w:r>
      <w:proofErr w:type="spellEnd"/>
      <w:r w:rsidR="0010561F" w:rsidRPr="004121A1">
        <w:t xml:space="preserve"> </w:t>
      </w:r>
      <w:proofErr w:type="spellStart"/>
      <w:r w:rsidR="0010561F" w:rsidRPr="004121A1">
        <w:t>fyrir</w:t>
      </w:r>
      <w:proofErr w:type="spellEnd"/>
      <w:r w:rsidR="0010561F" w:rsidRPr="004121A1">
        <w:t xml:space="preserve"> </w:t>
      </w:r>
      <w:r w:rsidR="72ACA8EB" w:rsidRPr="004121A1">
        <w:t xml:space="preserve">á </w:t>
      </w:r>
      <w:proofErr w:type="spellStart"/>
      <w:r w:rsidR="72ACA8EB" w:rsidRPr="004121A1">
        <w:t>fundum</w:t>
      </w:r>
      <w:proofErr w:type="spellEnd"/>
      <w:r w:rsidRPr="004121A1">
        <w:t xml:space="preserve"> </w:t>
      </w:r>
      <w:proofErr w:type="spellStart"/>
      <w:r w:rsidRPr="004121A1">
        <w:t>stjórnar</w:t>
      </w:r>
      <w:proofErr w:type="spellEnd"/>
      <w:r w:rsidRPr="004121A1">
        <w:t xml:space="preserve"> </w:t>
      </w:r>
      <w:proofErr w:type="spellStart"/>
      <w:r w:rsidRPr="004121A1">
        <w:t>Rafstaðlaráðs</w:t>
      </w:r>
      <w:proofErr w:type="spellEnd"/>
      <w:r w:rsidR="11B86F52" w:rsidRPr="004121A1">
        <w:t xml:space="preserve"> </w:t>
      </w:r>
      <w:r w:rsidR="008643CE">
        <w:t xml:space="preserve">í </w:t>
      </w:r>
      <w:proofErr w:type="spellStart"/>
      <w:r w:rsidR="008643CE">
        <w:t>samræmi</w:t>
      </w:r>
      <w:proofErr w:type="spellEnd"/>
      <w:r w:rsidR="008643CE">
        <w:t xml:space="preserve"> </w:t>
      </w:r>
      <w:proofErr w:type="spellStart"/>
      <w:r w:rsidR="008643CE">
        <w:t>við</w:t>
      </w:r>
      <w:proofErr w:type="spellEnd"/>
      <w:r w:rsidR="008643CE">
        <w:t xml:space="preserve"> </w:t>
      </w:r>
      <w:proofErr w:type="spellStart"/>
      <w:r w:rsidR="008643CE">
        <w:t>þá</w:t>
      </w:r>
      <w:proofErr w:type="spellEnd"/>
      <w:r w:rsidR="008643CE">
        <w:t xml:space="preserve"> </w:t>
      </w:r>
      <w:proofErr w:type="spellStart"/>
      <w:r w:rsidR="008643CE">
        <w:t>staðlastarfssemi</w:t>
      </w:r>
      <w:proofErr w:type="spellEnd"/>
      <w:r w:rsidR="008643CE">
        <w:t xml:space="preserve"> </w:t>
      </w:r>
      <w:proofErr w:type="spellStart"/>
      <w:r w:rsidR="008643CE">
        <w:t>sem</w:t>
      </w:r>
      <w:proofErr w:type="spellEnd"/>
      <w:r w:rsidR="008643CE">
        <w:t xml:space="preserve"> á </w:t>
      </w:r>
      <w:proofErr w:type="spellStart"/>
      <w:r w:rsidR="008643CE">
        <w:t>sér</w:t>
      </w:r>
      <w:proofErr w:type="spellEnd"/>
      <w:r w:rsidR="008643CE">
        <w:t xml:space="preserve"> </w:t>
      </w:r>
      <w:proofErr w:type="spellStart"/>
      <w:r w:rsidR="008643CE">
        <w:t>stað</w:t>
      </w:r>
      <w:proofErr w:type="spellEnd"/>
      <w:r w:rsidR="008643CE">
        <w:t xml:space="preserve"> hjá </w:t>
      </w:r>
      <w:proofErr w:type="spellStart"/>
      <w:r w:rsidR="008643CE">
        <w:t>Rafstaðlaráði</w:t>
      </w:r>
      <w:proofErr w:type="spellEnd"/>
      <w:r w:rsidR="008643CE">
        <w:t xml:space="preserve"> </w:t>
      </w:r>
      <w:r w:rsidR="00516B92">
        <w:t xml:space="preserve">auk </w:t>
      </w:r>
      <w:proofErr w:type="spellStart"/>
      <w:r w:rsidR="00516B92">
        <w:t>þeirra</w:t>
      </w:r>
      <w:proofErr w:type="spellEnd"/>
      <w:r w:rsidR="00516B92">
        <w:t xml:space="preserve"> </w:t>
      </w:r>
      <w:proofErr w:type="spellStart"/>
      <w:r w:rsidR="00516B92">
        <w:t>mála</w:t>
      </w:r>
      <w:proofErr w:type="spellEnd"/>
      <w:r w:rsidR="00516B92">
        <w:t xml:space="preserve"> er </w:t>
      </w:r>
      <w:proofErr w:type="spellStart"/>
      <w:r w:rsidR="00516B92">
        <w:t>lúta</w:t>
      </w:r>
      <w:proofErr w:type="spellEnd"/>
      <w:r w:rsidR="00516B92">
        <w:t xml:space="preserve"> </w:t>
      </w:r>
      <w:proofErr w:type="spellStart"/>
      <w:r w:rsidR="00516B92">
        <w:t>að</w:t>
      </w:r>
      <w:proofErr w:type="spellEnd"/>
      <w:r w:rsidR="00516B92">
        <w:t xml:space="preserve"> </w:t>
      </w:r>
      <w:proofErr w:type="spellStart"/>
      <w:r w:rsidR="00516B92">
        <w:t>stefnumótun</w:t>
      </w:r>
      <w:proofErr w:type="spellEnd"/>
      <w:r w:rsidR="00516B92">
        <w:t xml:space="preserve">. </w:t>
      </w:r>
      <w:r w:rsidR="11B86F52" w:rsidRPr="004121A1">
        <w:t xml:space="preserve"> </w:t>
      </w:r>
    </w:p>
    <w:p w14:paraId="4177083D" w14:textId="7482B2CC" w:rsidR="00C440D0" w:rsidRPr="000E5DC1" w:rsidRDefault="3275D025" w:rsidP="5C070BEF">
      <w:pPr>
        <w:pStyle w:val="ListParagraph"/>
        <w:numPr>
          <w:ilvl w:val="0"/>
          <w:numId w:val="1"/>
        </w:numPr>
        <w:rPr>
          <w:lang w:val="da-DK"/>
        </w:rPr>
      </w:pPr>
      <w:r w:rsidRPr="5C070BEF">
        <w:rPr>
          <w:lang w:val="da-DK"/>
        </w:rPr>
        <w:t>Nefndin</w:t>
      </w:r>
      <w:r w:rsidR="00C440D0" w:rsidRPr="000E5DC1">
        <w:rPr>
          <w:lang w:val="da-DK"/>
        </w:rPr>
        <w:t xml:space="preserve"> er </w:t>
      </w:r>
      <w:r w:rsidR="00C440D0" w:rsidRPr="5C070BEF">
        <w:rPr>
          <w:lang w:val="da-DK"/>
        </w:rPr>
        <w:t>skip</w:t>
      </w:r>
      <w:r w:rsidR="520909E1" w:rsidRPr="5C070BEF">
        <w:rPr>
          <w:lang w:val="da-DK"/>
        </w:rPr>
        <w:t>uð</w:t>
      </w:r>
      <w:r w:rsidR="00C440D0" w:rsidRPr="000E5DC1">
        <w:rPr>
          <w:lang w:val="da-DK"/>
        </w:rPr>
        <w:t xml:space="preserve"> til </w:t>
      </w:r>
      <w:r w:rsidR="00870067">
        <w:rPr>
          <w:lang w:val="da-DK"/>
        </w:rPr>
        <w:t>maí</w:t>
      </w:r>
      <w:r w:rsidR="00C440D0" w:rsidRPr="000E5DC1">
        <w:rPr>
          <w:lang w:val="da-DK"/>
        </w:rPr>
        <w:t xml:space="preserve"> 202</w:t>
      </w:r>
      <w:r w:rsidR="00870067">
        <w:rPr>
          <w:lang w:val="da-DK"/>
        </w:rPr>
        <w:t>8</w:t>
      </w:r>
    </w:p>
    <w:p w14:paraId="1A815A92" w14:textId="77777777" w:rsidR="00405822" w:rsidRPr="000E5DC1" w:rsidRDefault="00405822">
      <w:pPr>
        <w:rPr>
          <w:lang w:val="da-DK"/>
        </w:rPr>
      </w:pPr>
    </w:p>
    <w:sectPr w:rsidR="00405822" w:rsidRPr="000E5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8FB5" w14:textId="77777777" w:rsidR="00C440D0" w:rsidRDefault="00C440D0" w:rsidP="00C440D0">
      <w:pPr>
        <w:spacing w:after="0" w:line="240" w:lineRule="auto"/>
      </w:pPr>
      <w:r>
        <w:separator/>
      </w:r>
    </w:p>
  </w:endnote>
  <w:endnote w:type="continuationSeparator" w:id="0">
    <w:p w14:paraId="20358DCC" w14:textId="77777777" w:rsidR="00C440D0" w:rsidRDefault="00C440D0" w:rsidP="00C440D0">
      <w:pPr>
        <w:spacing w:after="0" w:line="240" w:lineRule="auto"/>
      </w:pPr>
      <w:r>
        <w:continuationSeparator/>
      </w:r>
    </w:p>
  </w:endnote>
  <w:endnote w:type="continuationNotice" w:id="1">
    <w:p w14:paraId="6FDBA885" w14:textId="77777777" w:rsidR="00A63E26" w:rsidRDefault="00A63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592D" w14:textId="77777777" w:rsidR="007A19C8" w:rsidRDefault="007A1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2FD4" w14:textId="77777777" w:rsidR="007A19C8" w:rsidRDefault="007A1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7E6D" w14:textId="77777777" w:rsidR="007A19C8" w:rsidRDefault="007A1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B56C" w14:textId="77777777" w:rsidR="00C440D0" w:rsidRDefault="00C440D0" w:rsidP="00C440D0">
      <w:pPr>
        <w:spacing w:after="0" w:line="240" w:lineRule="auto"/>
      </w:pPr>
      <w:r>
        <w:separator/>
      </w:r>
    </w:p>
  </w:footnote>
  <w:footnote w:type="continuationSeparator" w:id="0">
    <w:p w14:paraId="38B2EC72" w14:textId="77777777" w:rsidR="00C440D0" w:rsidRDefault="00C440D0" w:rsidP="00C440D0">
      <w:pPr>
        <w:spacing w:after="0" w:line="240" w:lineRule="auto"/>
      </w:pPr>
      <w:r>
        <w:continuationSeparator/>
      </w:r>
    </w:p>
  </w:footnote>
  <w:footnote w:type="continuationNotice" w:id="1">
    <w:p w14:paraId="167B360C" w14:textId="77777777" w:rsidR="00A63E26" w:rsidRDefault="00A63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CFFD" w14:textId="05398826" w:rsidR="007A19C8" w:rsidRDefault="007A1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C54" w14:textId="0B28CC76" w:rsidR="00C440D0" w:rsidRDefault="00C440D0">
    <w:pPr>
      <w:pStyle w:val="Header"/>
    </w:pPr>
    <w:r>
      <w:rPr>
        <w:noProof/>
      </w:rPr>
      <w:drawing>
        <wp:inline distT="0" distB="0" distL="0" distR="0" wp14:anchorId="786EBE62" wp14:editId="0A551FAF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20CD" w14:textId="21D86222" w:rsidR="007A19C8" w:rsidRDefault="007A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01CF2"/>
    <w:rsid w:val="000022AE"/>
    <w:rsid w:val="00003E29"/>
    <w:rsid w:val="00004DDB"/>
    <w:rsid w:val="00011648"/>
    <w:rsid w:val="00015E3A"/>
    <w:rsid w:val="00016DFF"/>
    <w:rsid w:val="00017E64"/>
    <w:rsid w:val="0002448A"/>
    <w:rsid w:val="00027C60"/>
    <w:rsid w:val="0003392C"/>
    <w:rsid w:val="00045E93"/>
    <w:rsid w:val="000574E7"/>
    <w:rsid w:val="000720E6"/>
    <w:rsid w:val="00077115"/>
    <w:rsid w:val="000802A2"/>
    <w:rsid w:val="00081F7F"/>
    <w:rsid w:val="0008573E"/>
    <w:rsid w:val="000923C7"/>
    <w:rsid w:val="000979C0"/>
    <w:rsid w:val="000B1C4E"/>
    <w:rsid w:val="000B5CE2"/>
    <w:rsid w:val="000C0F21"/>
    <w:rsid w:val="000C2072"/>
    <w:rsid w:val="000D675F"/>
    <w:rsid w:val="000D784F"/>
    <w:rsid w:val="000E5DC1"/>
    <w:rsid w:val="000E639A"/>
    <w:rsid w:val="00100838"/>
    <w:rsid w:val="00101CC8"/>
    <w:rsid w:val="0010561F"/>
    <w:rsid w:val="00117B7A"/>
    <w:rsid w:val="001227D7"/>
    <w:rsid w:val="00131663"/>
    <w:rsid w:val="00137799"/>
    <w:rsid w:val="001411D0"/>
    <w:rsid w:val="00142A07"/>
    <w:rsid w:val="00146497"/>
    <w:rsid w:val="001471C4"/>
    <w:rsid w:val="001733DA"/>
    <w:rsid w:val="0017516B"/>
    <w:rsid w:val="001914A7"/>
    <w:rsid w:val="00197AB5"/>
    <w:rsid w:val="001A2314"/>
    <w:rsid w:val="001A46F5"/>
    <w:rsid w:val="001B3703"/>
    <w:rsid w:val="001B6285"/>
    <w:rsid w:val="001C6684"/>
    <w:rsid w:val="001D0828"/>
    <w:rsid w:val="001D3BDF"/>
    <w:rsid w:val="001E28DF"/>
    <w:rsid w:val="001E2C4F"/>
    <w:rsid w:val="001F5E13"/>
    <w:rsid w:val="00200488"/>
    <w:rsid w:val="00200B62"/>
    <w:rsid w:val="00201EC9"/>
    <w:rsid w:val="00206862"/>
    <w:rsid w:val="002148BD"/>
    <w:rsid w:val="0021513B"/>
    <w:rsid w:val="00221034"/>
    <w:rsid w:val="00232C75"/>
    <w:rsid w:val="0023558A"/>
    <w:rsid w:val="00235791"/>
    <w:rsid w:val="00236441"/>
    <w:rsid w:val="00247256"/>
    <w:rsid w:val="00250138"/>
    <w:rsid w:val="002615B4"/>
    <w:rsid w:val="002801F2"/>
    <w:rsid w:val="00292A4C"/>
    <w:rsid w:val="002A1BEE"/>
    <w:rsid w:val="002A285C"/>
    <w:rsid w:val="002B58A9"/>
    <w:rsid w:val="002B6D33"/>
    <w:rsid w:val="002C5BF2"/>
    <w:rsid w:val="002E479B"/>
    <w:rsid w:val="002E6BD9"/>
    <w:rsid w:val="002F0D5A"/>
    <w:rsid w:val="00301117"/>
    <w:rsid w:val="00312A61"/>
    <w:rsid w:val="003179F4"/>
    <w:rsid w:val="003744C8"/>
    <w:rsid w:val="00374623"/>
    <w:rsid w:val="0038161C"/>
    <w:rsid w:val="003878BF"/>
    <w:rsid w:val="003879AE"/>
    <w:rsid w:val="003A5F7C"/>
    <w:rsid w:val="003A794C"/>
    <w:rsid w:val="003B1D50"/>
    <w:rsid w:val="003B7797"/>
    <w:rsid w:val="003B7C97"/>
    <w:rsid w:val="003C0585"/>
    <w:rsid w:val="003C5D3C"/>
    <w:rsid w:val="003D07E5"/>
    <w:rsid w:val="003F2BDB"/>
    <w:rsid w:val="003F41F6"/>
    <w:rsid w:val="004036A4"/>
    <w:rsid w:val="00405822"/>
    <w:rsid w:val="004070BD"/>
    <w:rsid w:val="004121A1"/>
    <w:rsid w:val="0042380C"/>
    <w:rsid w:val="00431F6D"/>
    <w:rsid w:val="00433539"/>
    <w:rsid w:val="00433D8A"/>
    <w:rsid w:val="00442BE1"/>
    <w:rsid w:val="0046081D"/>
    <w:rsid w:val="00462484"/>
    <w:rsid w:val="00463F2A"/>
    <w:rsid w:val="00472921"/>
    <w:rsid w:val="00481811"/>
    <w:rsid w:val="004A0287"/>
    <w:rsid w:val="004A7259"/>
    <w:rsid w:val="004B1EA2"/>
    <w:rsid w:val="004D236A"/>
    <w:rsid w:val="004D4ED9"/>
    <w:rsid w:val="004F1F84"/>
    <w:rsid w:val="00516B92"/>
    <w:rsid w:val="00523BAA"/>
    <w:rsid w:val="00536CDA"/>
    <w:rsid w:val="00552743"/>
    <w:rsid w:val="005567E6"/>
    <w:rsid w:val="005569A9"/>
    <w:rsid w:val="00592290"/>
    <w:rsid w:val="005A059E"/>
    <w:rsid w:val="005B73E2"/>
    <w:rsid w:val="005C22DA"/>
    <w:rsid w:val="005C526E"/>
    <w:rsid w:val="005C78CA"/>
    <w:rsid w:val="005E1C57"/>
    <w:rsid w:val="005F4DDF"/>
    <w:rsid w:val="005F6B53"/>
    <w:rsid w:val="00605910"/>
    <w:rsid w:val="00621C3C"/>
    <w:rsid w:val="00621FEF"/>
    <w:rsid w:val="00625E96"/>
    <w:rsid w:val="00627B76"/>
    <w:rsid w:val="00631659"/>
    <w:rsid w:val="00634723"/>
    <w:rsid w:val="00637A40"/>
    <w:rsid w:val="00637A7D"/>
    <w:rsid w:val="006518D9"/>
    <w:rsid w:val="0065317E"/>
    <w:rsid w:val="006602A4"/>
    <w:rsid w:val="00665D0E"/>
    <w:rsid w:val="00672FF0"/>
    <w:rsid w:val="006802D9"/>
    <w:rsid w:val="00685905"/>
    <w:rsid w:val="006A28E1"/>
    <w:rsid w:val="006A4E10"/>
    <w:rsid w:val="006B1CBA"/>
    <w:rsid w:val="006B39D4"/>
    <w:rsid w:val="006D4339"/>
    <w:rsid w:val="006D4584"/>
    <w:rsid w:val="006E1C0A"/>
    <w:rsid w:val="006E2AFB"/>
    <w:rsid w:val="006E3E40"/>
    <w:rsid w:val="006E4DF6"/>
    <w:rsid w:val="006E6250"/>
    <w:rsid w:val="006F29C0"/>
    <w:rsid w:val="006F3AF7"/>
    <w:rsid w:val="006F3B78"/>
    <w:rsid w:val="00704C68"/>
    <w:rsid w:val="00705A87"/>
    <w:rsid w:val="00715548"/>
    <w:rsid w:val="00721284"/>
    <w:rsid w:val="00721C7C"/>
    <w:rsid w:val="0073432A"/>
    <w:rsid w:val="00744358"/>
    <w:rsid w:val="00753ED5"/>
    <w:rsid w:val="007664D6"/>
    <w:rsid w:val="00787D4A"/>
    <w:rsid w:val="00792C5E"/>
    <w:rsid w:val="007A19C8"/>
    <w:rsid w:val="007A47CD"/>
    <w:rsid w:val="007A4B79"/>
    <w:rsid w:val="007B70F1"/>
    <w:rsid w:val="007C3094"/>
    <w:rsid w:val="007C70BB"/>
    <w:rsid w:val="007D58DF"/>
    <w:rsid w:val="0080406D"/>
    <w:rsid w:val="00816492"/>
    <w:rsid w:val="00816E9B"/>
    <w:rsid w:val="0082398E"/>
    <w:rsid w:val="00826EB4"/>
    <w:rsid w:val="0082738C"/>
    <w:rsid w:val="0083353C"/>
    <w:rsid w:val="00836EC8"/>
    <w:rsid w:val="008523FC"/>
    <w:rsid w:val="008628BA"/>
    <w:rsid w:val="008643CE"/>
    <w:rsid w:val="00870067"/>
    <w:rsid w:val="008765FC"/>
    <w:rsid w:val="00886949"/>
    <w:rsid w:val="00890A9D"/>
    <w:rsid w:val="008914B9"/>
    <w:rsid w:val="008C64A0"/>
    <w:rsid w:val="008D263E"/>
    <w:rsid w:val="008E7C2C"/>
    <w:rsid w:val="008F35F5"/>
    <w:rsid w:val="00912C3E"/>
    <w:rsid w:val="00917184"/>
    <w:rsid w:val="0092676C"/>
    <w:rsid w:val="00932074"/>
    <w:rsid w:val="00937870"/>
    <w:rsid w:val="00941EE4"/>
    <w:rsid w:val="00951FDA"/>
    <w:rsid w:val="00956D27"/>
    <w:rsid w:val="00980C29"/>
    <w:rsid w:val="00986D6D"/>
    <w:rsid w:val="0099016E"/>
    <w:rsid w:val="00990EE5"/>
    <w:rsid w:val="00995CE3"/>
    <w:rsid w:val="009A7543"/>
    <w:rsid w:val="009B341D"/>
    <w:rsid w:val="009B7536"/>
    <w:rsid w:val="009E0410"/>
    <w:rsid w:val="009E1ECE"/>
    <w:rsid w:val="009E4DA7"/>
    <w:rsid w:val="009E629A"/>
    <w:rsid w:val="009F61CA"/>
    <w:rsid w:val="00A02B88"/>
    <w:rsid w:val="00A0529D"/>
    <w:rsid w:val="00A05C5F"/>
    <w:rsid w:val="00A07033"/>
    <w:rsid w:val="00A30F91"/>
    <w:rsid w:val="00A63E26"/>
    <w:rsid w:val="00A754FE"/>
    <w:rsid w:val="00A83AC2"/>
    <w:rsid w:val="00A905D9"/>
    <w:rsid w:val="00AA79C0"/>
    <w:rsid w:val="00AB0051"/>
    <w:rsid w:val="00AB1B68"/>
    <w:rsid w:val="00AB2660"/>
    <w:rsid w:val="00AC7844"/>
    <w:rsid w:val="00AD09F4"/>
    <w:rsid w:val="00AF4700"/>
    <w:rsid w:val="00B209BD"/>
    <w:rsid w:val="00B24447"/>
    <w:rsid w:val="00B25406"/>
    <w:rsid w:val="00B32617"/>
    <w:rsid w:val="00B40226"/>
    <w:rsid w:val="00B44C17"/>
    <w:rsid w:val="00B4765F"/>
    <w:rsid w:val="00B550E5"/>
    <w:rsid w:val="00B56110"/>
    <w:rsid w:val="00B7101D"/>
    <w:rsid w:val="00B71A78"/>
    <w:rsid w:val="00B71B2C"/>
    <w:rsid w:val="00B71CF3"/>
    <w:rsid w:val="00B71E3A"/>
    <w:rsid w:val="00B82D14"/>
    <w:rsid w:val="00B86ED5"/>
    <w:rsid w:val="00B91AB6"/>
    <w:rsid w:val="00B96E5B"/>
    <w:rsid w:val="00B97568"/>
    <w:rsid w:val="00BB1533"/>
    <w:rsid w:val="00BB36DA"/>
    <w:rsid w:val="00BC1316"/>
    <w:rsid w:val="00BD6771"/>
    <w:rsid w:val="00BE0747"/>
    <w:rsid w:val="00BF4AE3"/>
    <w:rsid w:val="00C10771"/>
    <w:rsid w:val="00C27291"/>
    <w:rsid w:val="00C339DC"/>
    <w:rsid w:val="00C3413B"/>
    <w:rsid w:val="00C440D0"/>
    <w:rsid w:val="00C45C65"/>
    <w:rsid w:val="00C51CCC"/>
    <w:rsid w:val="00C55E3B"/>
    <w:rsid w:val="00C56750"/>
    <w:rsid w:val="00C666F2"/>
    <w:rsid w:val="00C7244E"/>
    <w:rsid w:val="00C73A02"/>
    <w:rsid w:val="00C74DD8"/>
    <w:rsid w:val="00C80802"/>
    <w:rsid w:val="00C826E0"/>
    <w:rsid w:val="00C83A9B"/>
    <w:rsid w:val="00C932E2"/>
    <w:rsid w:val="00CA7ED9"/>
    <w:rsid w:val="00CB71EC"/>
    <w:rsid w:val="00CC1191"/>
    <w:rsid w:val="00CD3B68"/>
    <w:rsid w:val="00CE0421"/>
    <w:rsid w:val="00CE57DA"/>
    <w:rsid w:val="00CF5220"/>
    <w:rsid w:val="00D167ED"/>
    <w:rsid w:val="00D26245"/>
    <w:rsid w:val="00D30ACB"/>
    <w:rsid w:val="00D32C57"/>
    <w:rsid w:val="00D62B44"/>
    <w:rsid w:val="00D64CFA"/>
    <w:rsid w:val="00D7568C"/>
    <w:rsid w:val="00D75F60"/>
    <w:rsid w:val="00D845A3"/>
    <w:rsid w:val="00D978C8"/>
    <w:rsid w:val="00DA0B40"/>
    <w:rsid w:val="00DA0BA1"/>
    <w:rsid w:val="00DA2C5C"/>
    <w:rsid w:val="00DB134C"/>
    <w:rsid w:val="00DC5862"/>
    <w:rsid w:val="00DE5C8E"/>
    <w:rsid w:val="00DF2A65"/>
    <w:rsid w:val="00DF313A"/>
    <w:rsid w:val="00E0417C"/>
    <w:rsid w:val="00E12250"/>
    <w:rsid w:val="00E1775E"/>
    <w:rsid w:val="00E21D8E"/>
    <w:rsid w:val="00E31F2C"/>
    <w:rsid w:val="00E42A13"/>
    <w:rsid w:val="00E42EB8"/>
    <w:rsid w:val="00E50AAD"/>
    <w:rsid w:val="00E51CDC"/>
    <w:rsid w:val="00E61355"/>
    <w:rsid w:val="00E72713"/>
    <w:rsid w:val="00E80529"/>
    <w:rsid w:val="00E83198"/>
    <w:rsid w:val="00E85023"/>
    <w:rsid w:val="00EA05BF"/>
    <w:rsid w:val="00EA5B0D"/>
    <w:rsid w:val="00EB13E8"/>
    <w:rsid w:val="00EB616A"/>
    <w:rsid w:val="00EC59E9"/>
    <w:rsid w:val="00EC6A69"/>
    <w:rsid w:val="00EE083F"/>
    <w:rsid w:val="00EE53DD"/>
    <w:rsid w:val="00EF7997"/>
    <w:rsid w:val="00F06E48"/>
    <w:rsid w:val="00F1364D"/>
    <w:rsid w:val="00F21D69"/>
    <w:rsid w:val="00F2358E"/>
    <w:rsid w:val="00F23B9A"/>
    <w:rsid w:val="00F31FDA"/>
    <w:rsid w:val="00F322F3"/>
    <w:rsid w:val="00F55C3F"/>
    <w:rsid w:val="00F607CB"/>
    <w:rsid w:val="00F6489F"/>
    <w:rsid w:val="00F74C5E"/>
    <w:rsid w:val="00F804EA"/>
    <w:rsid w:val="00F8555D"/>
    <w:rsid w:val="00FA27EF"/>
    <w:rsid w:val="00FA2B46"/>
    <w:rsid w:val="00FA49C0"/>
    <w:rsid w:val="00FA709D"/>
    <w:rsid w:val="00FB247B"/>
    <w:rsid w:val="00FB4368"/>
    <w:rsid w:val="00FC0EA0"/>
    <w:rsid w:val="00FD232A"/>
    <w:rsid w:val="00FD454B"/>
    <w:rsid w:val="00FD540F"/>
    <w:rsid w:val="00FD6390"/>
    <w:rsid w:val="00FD7F47"/>
    <w:rsid w:val="00FE253C"/>
    <w:rsid w:val="00FE58A1"/>
    <w:rsid w:val="00FE7BAD"/>
    <w:rsid w:val="029A19A7"/>
    <w:rsid w:val="065147F8"/>
    <w:rsid w:val="08F64ED9"/>
    <w:rsid w:val="08FE4042"/>
    <w:rsid w:val="0D0FF605"/>
    <w:rsid w:val="0D75D849"/>
    <w:rsid w:val="0E1B372D"/>
    <w:rsid w:val="0F46A0B8"/>
    <w:rsid w:val="0F9BAE72"/>
    <w:rsid w:val="113373C1"/>
    <w:rsid w:val="11B86F52"/>
    <w:rsid w:val="166F52DE"/>
    <w:rsid w:val="16A5968B"/>
    <w:rsid w:val="18B0C306"/>
    <w:rsid w:val="1AEF1B59"/>
    <w:rsid w:val="1B7F690D"/>
    <w:rsid w:val="1D62C357"/>
    <w:rsid w:val="1F8C6A8C"/>
    <w:rsid w:val="20950D23"/>
    <w:rsid w:val="21C21582"/>
    <w:rsid w:val="2250F6C7"/>
    <w:rsid w:val="22C8D702"/>
    <w:rsid w:val="260BEC03"/>
    <w:rsid w:val="273E89CD"/>
    <w:rsid w:val="2B277880"/>
    <w:rsid w:val="2F31B970"/>
    <w:rsid w:val="3275D025"/>
    <w:rsid w:val="34C768C7"/>
    <w:rsid w:val="35CF4A9B"/>
    <w:rsid w:val="3938FA12"/>
    <w:rsid w:val="3A5417A4"/>
    <w:rsid w:val="3C16AB5B"/>
    <w:rsid w:val="3CCC1027"/>
    <w:rsid w:val="3DAB8846"/>
    <w:rsid w:val="3E37A4E0"/>
    <w:rsid w:val="3EA2C5C4"/>
    <w:rsid w:val="3EACD233"/>
    <w:rsid w:val="3F51DDB1"/>
    <w:rsid w:val="42BD3A00"/>
    <w:rsid w:val="446ADB64"/>
    <w:rsid w:val="455BD54E"/>
    <w:rsid w:val="45F4BB28"/>
    <w:rsid w:val="4628026B"/>
    <w:rsid w:val="4751A476"/>
    <w:rsid w:val="4952C230"/>
    <w:rsid w:val="4A7D29D7"/>
    <w:rsid w:val="4ABF286E"/>
    <w:rsid w:val="4E587FE1"/>
    <w:rsid w:val="4FB61C2E"/>
    <w:rsid w:val="50624A74"/>
    <w:rsid w:val="50DC7F81"/>
    <w:rsid w:val="50EF4110"/>
    <w:rsid w:val="51F02000"/>
    <w:rsid w:val="520909E1"/>
    <w:rsid w:val="56B353F9"/>
    <w:rsid w:val="59F59FF4"/>
    <w:rsid w:val="5C070BEF"/>
    <w:rsid w:val="5D2EB1C0"/>
    <w:rsid w:val="5D6B2B69"/>
    <w:rsid w:val="5D80EFC2"/>
    <w:rsid w:val="5E130364"/>
    <w:rsid w:val="5F0DAC23"/>
    <w:rsid w:val="5F2E575E"/>
    <w:rsid w:val="60C88867"/>
    <w:rsid w:val="617B03A8"/>
    <w:rsid w:val="62E91490"/>
    <w:rsid w:val="6749EAC7"/>
    <w:rsid w:val="6782CBEF"/>
    <w:rsid w:val="6895D480"/>
    <w:rsid w:val="693D6A0A"/>
    <w:rsid w:val="6ACAE29F"/>
    <w:rsid w:val="6AD3C46B"/>
    <w:rsid w:val="6AF4DCA1"/>
    <w:rsid w:val="6B00EA17"/>
    <w:rsid w:val="6B4AEB7B"/>
    <w:rsid w:val="6D448332"/>
    <w:rsid w:val="6D5484B5"/>
    <w:rsid w:val="6EB66188"/>
    <w:rsid w:val="6F6004CF"/>
    <w:rsid w:val="6FB5109E"/>
    <w:rsid w:val="70CCBE2C"/>
    <w:rsid w:val="72ACA8EB"/>
    <w:rsid w:val="74AD64F7"/>
    <w:rsid w:val="75506502"/>
    <w:rsid w:val="75512EBC"/>
    <w:rsid w:val="76395CEE"/>
    <w:rsid w:val="763E5DE5"/>
    <w:rsid w:val="78944058"/>
    <w:rsid w:val="7A928393"/>
    <w:rsid w:val="7B02F48D"/>
    <w:rsid w:val="7C325DD9"/>
    <w:rsid w:val="7DD9D6D2"/>
    <w:rsid w:val="7E82470C"/>
    <w:rsid w:val="7F2B8FB0"/>
    <w:rsid w:val="7FC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E022A4"/>
  <w15:chartTrackingRefBased/>
  <w15:docId w15:val="{40B16C65-E313-4BA2-B186-4EDCD98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95997-3478-4f1b-be0b-255513bdbe6f" xsi:nil="true"/>
    <lcf76f155ced4ddcb4097134ff3c332f xmlns="fd984fb6-ce7d-4f34-8c86-bc4c49069b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16" ma:contentTypeDescription="Create a new document." ma:contentTypeScope="" ma:versionID="1c5ff8c35e60f55f038dfcf601aa755b">
  <xsd:schema xmlns:xsd="http://www.w3.org/2001/XMLSchema" xmlns:xs="http://www.w3.org/2001/XMLSchema" xmlns:p="http://schemas.microsoft.com/office/2006/metadata/properties" xmlns:ns2="fd984fb6-ce7d-4f34-8c86-bc4c49069b00" xmlns:ns3="c5195997-3478-4f1b-be0b-255513bdbe6f" targetNamespace="http://schemas.microsoft.com/office/2006/metadata/properties" ma:root="true" ma:fieldsID="57a751213f5efde9f1b62369d5756ce6" ns2:_="" ns3:_="">
    <xsd:import namespace="fd984fb6-ce7d-4f34-8c86-bc4c49069b00"/>
    <xsd:import namespace="c5195997-3478-4f1b-be0b-255513bdb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179238-97d8-4065-ae06-afe4efb15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5997-3478-4f1b-be0b-255513bdbe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fdc455-7410-4dbe-8850-c18614a78c52}" ma:internalName="TaxCatchAll" ma:showField="CatchAllData" ma:web="c5195997-3478-4f1b-be0b-255513bd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4AA59-32E2-4810-BF6A-0D8B4105B7CE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d984fb6-ce7d-4f34-8c86-bc4c49069b00"/>
    <ds:schemaRef ds:uri="http://purl.org/dc/dcmitype/"/>
    <ds:schemaRef ds:uri="http://schemas.microsoft.com/office/infopath/2007/PartnerControls"/>
    <ds:schemaRef ds:uri="c5195997-3478-4f1b-be0b-255513bdbe6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890A44-AD43-4DAD-B339-31AB6823A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A8796-7DBC-4BB8-8455-939E79DD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c5195997-3478-4f1b-be0b-255513bdb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dcterms:created xsi:type="dcterms:W3CDTF">2025-01-31T09:56:00Z</dcterms:created>
  <dcterms:modified xsi:type="dcterms:W3CDTF">2025-01-31T09:56:00Z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Order">
    <vt:r8>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